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Pr="004A5995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4A5995">
        <w:rPr>
          <w:rFonts w:ascii="Times New Roman" w:hAnsi="Times New Roman" w:cs="Arial"/>
          <w:sz w:val="28"/>
          <w:szCs w:val="28"/>
        </w:rPr>
        <w:t>муниципального нормативного правового акта</w:t>
      </w:r>
    </w:p>
    <w:p w:rsidR="004A5995" w:rsidRPr="004A5995" w:rsidRDefault="004A5995" w:rsidP="00282DF8">
      <w:pPr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4A599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Pr="004A5995">
        <w:rPr>
          <w:rFonts w:ascii="Times New Roman" w:hAnsi="Times New Roman"/>
          <w:sz w:val="28"/>
          <w:szCs w:val="28"/>
        </w:rPr>
        <w:t xml:space="preserve">Совета депутатов ЗАТО г. Железногорск от 25.04.2013 № 35-194Р </w:t>
      </w:r>
      <w:r w:rsidRPr="004A5995">
        <w:rPr>
          <w:rFonts w:ascii="Times New Roman" w:hAnsi="Times New Roman"/>
          <w:sz w:val="28"/>
          <w:szCs w:val="28"/>
        </w:rPr>
        <w:br/>
        <w:t xml:space="preserve">«Об определении способа расчета расстояния 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</w:t>
      </w:r>
      <w:r>
        <w:rPr>
          <w:rFonts w:ascii="Times New Roman" w:hAnsi="Times New Roman"/>
          <w:sz w:val="28"/>
          <w:szCs w:val="28"/>
        </w:rPr>
        <w:br/>
      </w:r>
      <w:r w:rsidRPr="004A5995">
        <w:rPr>
          <w:rFonts w:ascii="Times New Roman" w:hAnsi="Times New Roman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 на территории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</w:p>
    <w:p w:rsidR="00001E9C" w:rsidRPr="00F56257" w:rsidRDefault="00001E9C" w:rsidP="004A5995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организации______________________________________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организации_________________________________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лица_________________________________________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лица_________________________________</w:t>
      </w: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4A59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4A59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6E" w:rsidRDefault="000B7C6E" w:rsidP="00F10B3F">
      <w:r>
        <w:separator/>
      </w:r>
    </w:p>
  </w:endnote>
  <w:endnote w:type="continuationSeparator" w:id="0">
    <w:p w:rsidR="000B7C6E" w:rsidRDefault="000B7C6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6E" w:rsidRDefault="000B7C6E" w:rsidP="00F10B3F">
      <w:r>
        <w:separator/>
      </w:r>
    </w:p>
  </w:footnote>
  <w:footnote w:type="continuationSeparator" w:id="0">
    <w:p w:rsidR="000B7C6E" w:rsidRDefault="000B7C6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E" w:rsidRDefault="000B7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C6E" w:rsidRDefault="000B7C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E" w:rsidRDefault="000B7C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B7C6E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2DF8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5995"/>
    <w:rsid w:val="004A79A7"/>
    <w:rsid w:val="004C15F3"/>
    <w:rsid w:val="004C32F1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0248"/>
    <w:rsid w:val="0063418A"/>
    <w:rsid w:val="00640333"/>
    <w:rsid w:val="00644C00"/>
    <w:rsid w:val="00654F61"/>
    <w:rsid w:val="006566BF"/>
    <w:rsid w:val="00656F81"/>
    <w:rsid w:val="00657467"/>
    <w:rsid w:val="00663A51"/>
    <w:rsid w:val="0068693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06C3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17</cp:revision>
  <dcterms:created xsi:type="dcterms:W3CDTF">2018-03-12T05:14:00Z</dcterms:created>
  <dcterms:modified xsi:type="dcterms:W3CDTF">2023-05-02T04:58:00Z</dcterms:modified>
</cp:coreProperties>
</file>